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856E9B" w:rsidTr="00591F17">
        <w:tc>
          <w:tcPr>
            <w:tcW w:w="5000" w:type="pct"/>
            <w:gridSpan w:val="2"/>
            <w:shd w:val="clear" w:color="auto" w:fill="000000" w:themeFill="text1"/>
          </w:tcPr>
          <w:p w:rsidR="00856E9B" w:rsidRPr="000E083D" w:rsidRDefault="00856E9B" w:rsidP="00502C31">
            <w:pPr>
              <w:jc w:val="center"/>
              <w:rPr>
                <w:b/>
              </w:rPr>
            </w:pPr>
            <w:r w:rsidRPr="000E083D">
              <w:rPr>
                <w:b/>
              </w:rPr>
              <w:t xml:space="preserve">Stage 1 – Desired Results </w:t>
            </w:r>
          </w:p>
        </w:tc>
      </w:tr>
      <w:tr w:rsidR="00856E9B" w:rsidTr="00856E9B">
        <w:tc>
          <w:tcPr>
            <w:tcW w:w="5000" w:type="pct"/>
            <w:gridSpan w:val="2"/>
          </w:tcPr>
          <w:p w:rsidR="00856E9B" w:rsidRDefault="00856E9B" w:rsidP="00502C31">
            <w:r w:rsidRPr="000E083D">
              <w:rPr>
                <w:b/>
              </w:rPr>
              <w:t>Goals</w:t>
            </w:r>
            <w:r>
              <w:t>: What overlying goals (learning outcomes/program objectives will this design address?</w:t>
            </w:r>
          </w:p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</w:tc>
      </w:tr>
      <w:tr w:rsidR="00856E9B" w:rsidTr="00EE5DE3">
        <w:trPr>
          <w:trHeight w:val="1277"/>
        </w:trPr>
        <w:tc>
          <w:tcPr>
            <w:tcW w:w="5000" w:type="pct"/>
            <w:gridSpan w:val="2"/>
          </w:tcPr>
          <w:p w:rsidR="00856E9B" w:rsidRDefault="00856E9B" w:rsidP="00502C31">
            <w:r w:rsidRPr="00015728">
              <w:rPr>
                <w:b/>
              </w:rPr>
              <w:t>Essential Question</w:t>
            </w:r>
            <w:r>
              <w:rPr>
                <w:b/>
              </w:rPr>
              <w:t>s</w:t>
            </w:r>
            <w:r>
              <w:t xml:space="preserve"> (What higher level question(s) should the student be able to answer by the end of this unit?</w:t>
            </w:r>
          </w:p>
          <w:p w:rsidR="00856E9B" w:rsidRDefault="00856E9B" w:rsidP="00502C31">
            <w:bookmarkStart w:id="0" w:name="_GoBack"/>
            <w:bookmarkEnd w:id="0"/>
          </w:p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Pr="000E083D" w:rsidRDefault="00856E9B" w:rsidP="00502C31">
            <w:pPr>
              <w:rPr>
                <w:b/>
              </w:rPr>
            </w:pPr>
          </w:p>
        </w:tc>
      </w:tr>
      <w:tr w:rsidR="00856E9B" w:rsidTr="00856E9B">
        <w:trPr>
          <w:trHeight w:val="1234"/>
        </w:trPr>
        <w:tc>
          <w:tcPr>
            <w:tcW w:w="2500" w:type="pct"/>
          </w:tcPr>
          <w:p w:rsidR="00856E9B" w:rsidRDefault="00856E9B" w:rsidP="00502C31">
            <w:r w:rsidRPr="000E083D">
              <w:rPr>
                <w:b/>
              </w:rPr>
              <w:t>Students will know…</w:t>
            </w:r>
            <w:r>
              <w:t xml:space="preserve"> (</w:t>
            </w:r>
            <w:proofErr w:type="gramStart"/>
            <w:r>
              <w:t>what</w:t>
            </w:r>
            <w:proofErr w:type="gramEnd"/>
            <w:r>
              <w:t xml:space="preserve"> key knowledge and skills with students acquire as a result of this unit?)</w:t>
            </w:r>
          </w:p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</w:tc>
        <w:tc>
          <w:tcPr>
            <w:tcW w:w="2500" w:type="pct"/>
            <w:vMerge w:val="restart"/>
          </w:tcPr>
          <w:p w:rsidR="00856E9B" w:rsidRPr="000E083D" w:rsidRDefault="00856E9B" w:rsidP="00502C31">
            <w:r w:rsidRPr="000E083D">
              <w:rPr>
                <w:b/>
              </w:rPr>
              <w:t>Students will be able to…</w:t>
            </w:r>
            <w:r>
              <w:rPr>
                <w:b/>
              </w:rPr>
              <w:t xml:space="preserve"> </w:t>
            </w:r>
            <w:r>
              <w:t>(What should they eventually be able to do as a result of this knowledge and skill?)</w:t>
            </w:r>
          </w:p>
        </w:tc>
      </w:tr>
      <w:tr w:rsidR="00856E9B" w:rsidTr="00856E9B">
        <w:trPr>
          <w:trHeight w:val="1233"/>
        </w:trPr>
        <w:tc>
          <w:tcPr>
            <w:tcW w:w="2500" w:type="pct"/>
          </w:tcPr>
          <w:p w:rsidR="00856E9B" w:rsidRDefault="00856E9B" w:rsidP="00502C31">
            <w:pPr>
              <w:rPr>
                <w:b/>
              </w:rPr>
            </w:pPr>
            <w:r>
              <w:rPr>
                <w:b/>
              </w:rPr>
              <w:t xml:space="preserve">Vocabulary </w:t>
            </w:r>
          </w:p>
          <w:p w:rsidR="00856E9B" w:rsidRDefault="00856E9B" w:rsidP="00502C31">
            <w:pPr>
              <w:rPr>
                <w:b/>
              </w:rPr>
            </w:pPr>
          </w:p>
          <w:p w:rsidR="00856E9B" w:rsidRDefault="00856E9B" w:rsidP="00502C31">
            <w:pPr>
              <w:rPr>
                <w:b/>
              </w:rPr>
            </w:pPr>
          </w:p>
          <w:p w:rsidR="00856E9B" w:rsidRDefault="00856E9B" w:rsidP="00502C31">
            <w:pPr>
              <w:rPr>
                <w:b/>
              </w:rPr>
            </w:pPr>
          </w:p>
          <w:p w:rsidR="00856E9B" w:rsidRDefault="00856E9B" w:rsidP="00502C31">
            <w:pPr>
              <w:rPr>
                <w:b/>
              </w:rPr>
            </w:pPr>
          </w:p>
          <w:p w:rsidR="00856E9B" w:rsidRDefault="00856E9B" w:rsidP="00502C31">
            <w:pPr>
              <w:rPr>
                <w:b/>
              </w:rPr>
            </w:pPr>
          </w:p>
          <w:p w:rsidR="00856E9B" w:rsidRPr="000E083D" w:rsidRDefault="00856E9B" w:rsidP="00502C31">
            <w:pPr>
              <w:rPr>
                <w:b/>
              </w:rPr>
            </w:pPr>
          </w:p>
        </w:tc>
        <w:tc>
          <w:tcPr>
            <w:tcW w:w="2500" w:type="pct"/>
            <w:vMerge/>
          </w:tcPr>
          <w:p w:rsidR="00856E9B" w:rsidRPr="000E083D" w:rsidRDefault="00856E9B" w:rsidP="00502C31">
            <w:pPr>
              <w:rPr>
                <w:b/>
              </w:rPr>
            </w:pPr>
          </w:p>
        </w:tc>
      </w:tr>
      <w:tr w:rsidR="00856E9B" w:rsidTr="00591F17">
        <w:tc>
          <w:tcPr>
            <w:tcW w:w="5000" w:type="pct"/>
            <w:gridSpan w:val="2"/>
            <w:shd w:val="clear" w:color="auto" w:fill="000000" w:themeFill="text1"/>
          </w:tcPr>
          <w:p w:rsidR="00856E9B" w:rsidRPr="000E083D" w:rsidRDefault="00856E9B" w:rsidP="00502C31">
            <w:pPr>
              <w:jc w:val="center"/>
              <w:rPr>
                <w:b/>
              </w:rPr>
            </w:pPr>
            <w:r w:rsidRPr="000E083D">
              <w:rPr>
                <w:b/>
              </w:rPr>
              <w:t>Stage 2 – Assessment Evidence</w:t>
            </w:r>
          </w:p>
        </w:tc>
      </w:tr>
      <w:tr w:rsidR="00856E9B" w:rsidTr="00856E9B">
        <w:tc>
          <w:tcPr>
            <w:tcW w:w="2500" w:type="pct"/>
          </w:tcPr>
          <w:p w:rsidR="00856E9B" w:rsidRDefault="00856E9B" w:rsidP="00502C31">
            <w:r w:rsidRPr="000E083D">
              <w:rPr>
                <w:b/>
              </w:rPr>
              <w:t>Performance Tasks</w:t>
            </w:r>
            <w:r>
              <w:rPr>
                <w:b/>
              </w:rPr>
              <w:t xml:space="preserve"> </w:t>
            </w:r>
            <w:r>
              <w:t xml:space="preserve">(through what </w:t>
            </w:r>
            <w:r w:rsidRPr="00015728">
              <w:rPr>
                <w:i/>
              </w:rPr>
              <w:t>authentic</w:t>
            </w:r>
            <w:r>
              <w:rPr>
                <w:i/>
              </w:rPr>
              <w:t xml:space="preserve"> performance </w:t>
            </w:r>
            <w:proofErr w:type="gramStart"/>
            <w:r>
              <w:rPr>
                <w:i/>
              </w:rPr>
              <w:t xml:space="preserve">task </w:t>
            </w:r>
            <w:r>
              <w:t xml:space="preserve"> will</w:t>
            </w:r>
            <w:proofErr w:type="gramEnd"/>
            <w:r>
              <w:t xml:space="preserve"> students show the units understandings? How will they be judged?</w:t>
            </w:r>
          </w:p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Pr="00015728" w:rsidRDefault="00856E9B" w:rsidP="00502C31"/>
        </w:tc>
        <w:tc>
          <w:tcPr>
            <w:tcW w:w="2500" w:type="pct"/>
          </w:tcPr>
          <w:p w:rsidR="00856E9B" w:rsidRDefault="00856E9B" w:rsidP="00502C31">
            <w:r>
              <w:rPr>
                <w:b/>
              </w:rPr>
              <w:t xml:space="preserve">Other Assessments </w:t>
            </w:r>
            <w:r>
              <w:t>(quizzes, tests, homework, journals, in-class activities, self-assessed learning)</w:t>
            </w:r>
          </w:p>
          <w:p w:rsidR="00856E9B" w:rsidRDefault="00856E9B" w:rsidP="00502C31"/>
          <w:p w:rsidR="00856E9B" w:rsidRDefault="00856E9B" w:rsidP="00502C31"/>
          <w:p w:rsidR="00856E9B" w:rsidRPr="00015728" w:rsidRDefault="00856E9B" w:rsidP="00502C31"/>
        </w:tc>
      </w:tr>
      <w:tr w:rsidR="00856E9B" w:rsidTr="00591F17">
        <w:tc>
          <w:tcPr>
            <w:tcW w:w="5000" w:type="pct"/>
            <w:gridSpan w:val="2"/>
            <w:shd w:val="clear" w:color="auto" w:fill="000000" w:themeFill="text1"/>
          </w:tcPr>
          <w:p w:rsidR="00856E9B" w:rsidRPr="00015728" w:rsidRDefault="00856E9B" w:rsidP="00502C31">
            <w:pPr>
              <w:jc w:val="center"/>
              <w:rPr>
                <w:b/>
              </w:rPr>
            </w:pPr>
            <w:r>
              <w:rPr>
                <w:b/>
              </w:rPr>
              <w:t>Resources Used</w:t>
            </w:r>
          </w:p>
        </w:tc>
      </w:tr>
      <w:tr w:rsidR="00856E9B" w:rsidTr="00856E9B">
        <w:tc>
          <w:tcPr>
            <w:tcW w:w="5000" w:type="pct"/>
            <w:gridSpan w:val="2"/>
          </w:tcPr>
          <w:p w:rsidR="00856E9B" w:rsidRDefault="00856E9B" w:rsidP="00502C31">
            <w:pPr>
              <w:jc w:val="center"/>
              <w:rPr>
                <w:b/>
              </w:rPr>
            </w:pPr>
          </w:p>
          <w:p w:rsidR="00856E9B" w:rsidRDefault="00856E9B" w:rsidP="00502C31">
            <w:pPr>
              <w:jc w:val="center"/>
              <w:rPr>
                <w:b/>
              </w:rPr>
            </w:pPr>
          </w:p>
          <w:p w:rsidR="00856E9B" w:rsidRDefault="00856E9B" w:rsidP="00502C31">
            <w:pPr>
              <w:jc w:val="center"/>
              <w:rPr>
                <w:b/>
              </w:rPr>
            </w:pPr>
          </w:p>
          <w:p w:rsidR="00591F17" w:rsidRDefault="00591F17" w:rsidP="00502C31">
            <w:pPr>
              <w:jc w:val="center"/>
              <w:rPr>
                <w:b/>
              </w:rPr>
            </w:pPr>
          </w:p>
          <w:p w:rsidR="00856E9B" w:rsidRPr="00015728" w:rsidRDefault="00856E9B" w:rsidP="00FB3ED7">
            <w:pPr>
              <w:rPr>
                <w:b/>
              </w:rPr>
            </w:pPr>
          </w:p>
        </w:tc>
      </w:tr>
      <w:tr w:rsidR="00856E9B" w:rsidTr="00591F17">
        <w:tc>
          <w:tcPr>
            <w:tcW w:w="5000" w:type="pct"/>
            <w:gridSpan w:val="2"/>
            <w:shd w:val="clear" w:color="auto" w:fill="000000" w:themeFill="text1"/>
          </w:tcPr>
          <w:p w:rsidR="00856E9B" w:rsidRPr="00015728" w:rsidRDefault="00856E9B" w:rsidP="00502C31">
            <w:pPr>
              <w:jc w:val="center"/>
              <w:rPr>
                <w:b/>
              </w:rPr>
            </w:pPr>
            <w:r w:rsidRPr="00015728">
              <w:rPr>
                <w:b/>
              </w:rPr>
              <w:lastRenderedPageBreak/>
              <w:t>Stage 3 - Learning Plan</w:t>
            </w:r>
          </w:p>
        </w:tc>
      </w:tr>
      <w:tr w:rsidR="00856E9B" w:rsidTr="00EE5DE3">
        <w:trPr>
          <w:trHeight w:val="12077"/>
        </w:trPr>
        <w:tc>
          <w:tcPr>
            <w:tcW w:w="5000" w:type="pct"/>
            <w:gridSpan w:val="2"/>
          </w:tcPr>
          <w:p w:rsidR="00FB3ED7" w:rsidRDefault="00856E9B" w:rsidP="00502C31">
            <w:r w:rsidRPr="00015728">
              <w:rPr>
                <w:b/>
              </w:rPr>
              <w:t>Learning Activities</w:t>
            </w:r>
            <w:r>
              <w:t xml:space="preserve"> (What learning experiences and instruction will enable students to achieve </w:t>
            </w:r>
            <w:r w:rsidR="00FB3ED7">
              <w:t xml:space="preserve">the desired results? </w:t>
            </w:r>
          </w:p>
          <w:p w:rsidR="00856E9B" w:rsidRDefault="00FB3ED7" w:rsidP="00502C31">
            <w:r>
              <w:t>This section may be organized to fit the organization of your university)</w:t>
            </w:r>
          </w:p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  <w:p w:rsidR="00856E9B" w:rsidRDefault="00856E9B" w:rsidP="00502C31"/>
        </w:tc>
      </w:tr>
    </w:tbl>
    <w:p w:rsidR="00A32F9E" w:rsidRDefault="00A32F9E"/>
    <w:sectPr w:rsidR="00A32F9E" w:rsidSect="00856E9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17" w:rsidRDefault="00591F17" w:rsidP="00591F17">
      <w:pPr>
        <w:spacing w:after="0" w:line="240" w:lineRule="auto"/>
      </w:pPr>
      <w:r>
        <w:separator/>
      </w:r>
    </w:p>
  </w:endnote>
  <w:endnote w:type="continuationSeparator" w:id="0">
    <w:p w:rsidR="00591F17" w:rsidRDefault="00591F17" w:rsidP="0059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1A" w:rsidRPr="00DA661A" w:rsidRDefault="00DA661A" w:rsidP="00DA661A">
    <w:pPr>
      <w:pStyle w:val="Footer"/>
      <w:jc w:val="right"/>
      <w:rPr>
        <w:i/>
        <w:sz w:val="16"/>
        <w:szCs w:val="16"/>
      </w:rPr>
    </w:pPr>
    <w:r w:rsidRPr="00DA661A">
      <w:rPr>
        <w:i/>
        <w:sz w:val="16"/>
        <w:szCs w:val="16"/>
      </w:rPr>
      <w:t xml:space="preserve">Adapted from ASCD, </w:t>
    </w:r>
    <w:proofErr w:type="spellStart"/>
    <w:r w:rsidRPr="00DA661A">
      <w:rPr>
        <w:i/>
        <w:sz w:val="16"/>
        <w:szCs w:val="16"/>
      </w:rPr>
      <w:t>UbD</w:t>
    </w:r>
    <w:proofErr w:type="spellEnd"/>
    <w:r w:rsidRPr="00DA661A">
      <w:rPr>
        <w:i/>
        <w:sz w:val="16"/>
        <w:szCs w:val="16"/>
      </w:rPr>
      <w:t xml:space="preserve"> by Laura Connor, MUST</w:t>
    </w:r>
  </w:p>
  <w:p w:rsidR="00DA661A" w:rsidRDefault="00DA6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17" w:rsidRDefault="00591F17" w:rsidP="00591F17">
      <w:pPr>
        <w:spacing w:after="0" w:line="240" w:lineRule="auto"/>
      </w:pPr>
      <w:r>
        <w:separator/>
      </w:r>
    </w:p>
  </w:footnote>
  <w:footnote w:type="continuationSeparator" w:id="0">
    <w:p w:rsidR="00591F17" w:rsidRDefault="00591F17" w:rsidP="0059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17" w:rsidRPr="00591F17" w:rsidRDefault="00591F17" w:rsidP="00591F17">
    <w:pPr>
      <w:jc w:val="center"/>
      <w:rPr>
        <w:b/>
      </w:rPr>
    </w:pPr>
    <w:r w:rsidRPr="00E421B8">
      <w:rPr>
        <w:b/>
      </w:rPr>
      <w:t>Unit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9B"/>
    <w:rsid w:val="00591F17"/>
    <w:rsid w:val="00856E9B"/>
    <w:rsid w:val="00964212"/>
    <w:rsid w:val="00A32F9E"/>
    <w:rsid w:val="00A75127"/>
    <w:rsid w:val="00BB69E3"/>
    <w:rsid w:val="00DA661A"/>
    <w:rsid w:val="00DB45F0"/>
    <w:rsid w:val="00EE5DE3"/>
    <w:rsid w:val="00FB3ED7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17"/>
  </w:style>
  <w:style w:type="paragraph" w:styleId="Footer">
    <w:name w:val="footer"/>
    <w:basedOn w:val="Normal"/>
    <w:link w:val="FooterChar"/>
    <w:uiPriority w:val="99"/>
    <w:unhideWhenUsed/>
    <w:rsid w:val="0059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17"/>
  </w:style>
  <w:style w:type="paragraph" w:styleId="BalloonText">
    <w:name w:val="Balloon Text"/>
    <w:basedOn w:val="Normal"/>
    <w:link w:val="BalloonTextChar"/>
    <w:uiPriority w:val="99"/>
    <w:semiHidden/>
    <w:unhideWhenUsed/>
    <w:rsid w:val="0059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17"/>
  </w:style>
  <w:style w:type="paragraph" w:styleId="Footer">
    <w:name w:val="footer"/>
    <w:basedOn w:val="Normal"/>
    <w:link w:val="FooterChar"/>
    <w:uiPriority w:val="99"/>
    <w:unhideWhenUsed/>
    <w:rsid w:val="0059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17"/>
  </w:style>
  <w:style w:type="paragraph" w:styleId="BalloonText">
    <w:name w:val="Balloon Text"/>
    <w:basedOn w:val="Normal"/>
    <w:link w:val="BalloonTextChar"/>
    <w:uiPriority w:val="99"/>
    <w:semiHidden/>
    <w:unhideWhenUsed/>
    <w:rsid w:val="0059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pcr</cp:lastModifiedBy>
  <cp:revision>7</cp:revision>
  <cp:lastPrinted>2013-12-23T09:21:00Z</cp:lastPrinted>
  <dcterms:created xsi:type="dcterms:W3CDTF">2013-12-20T07:16:00Z</dcterms:created>
  <dcterms:modified xsi:type="dcterms:W3CDTF">2013-12-23T13:28:00Z</dcterms:modified>
</cp:coreProperties>
</file>